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346D01">
              <w:rPr>
                <w:rFonts w:ascii="Tahoma" w:hAnsi="Tahoma" w:cs="Tahoma"/>
                <w:b/>
                <w:sz w:val="20"/>
                <w:szCs w:val="20"/>
              </w:rPr>
              <w:t>19-</w:t>
            </w:r>
            <w:r w:rsidR="002176EE">
              <w:rPr>
                <w:rFonts w:ascii="Tahoma" w:hAnsi="Tahoma" w:cs="Tahoma"/>
                <w:b/>
                <w:sz w:val="20"/>
                <w:szCs w:val="20"/>
              </w:rPr>
              <w:t>0</w:t>
            </w:r>
            <w:r w:rsidR="00393A5B">
              <w:rPr>
                <w:rFonts w:ascii="Tahoma" w:hAnsi="Tahoma" w:cs="Tahoma"/>
                <w:b/>
                <w:sz w:val="20"/>
                <w:szCs w:val="20"/>
              </w:rPr>
              <w:t>41</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2176EE">
            <w:pPr>
              <w:rPr>
                <w:rFonts w:ascii="Tahoma" w:hAnsi="Tahoma" w:cs="Tahoma"/>
                <w:sz w:val="20"/>
                <w:szCs w:val="20"/>
              </w:rPr>
            </w:pPr>
            <w:r>
              <w:rPr>
                <w:rFonts w:ascii="Tahoma" w:hAnsi="Tahoma" w:cs="Tahoma"/>
                <w:sz w:val="20"/>
                <w:szCs w:val="20"/>
              </w:rPr>
              <w:t>Neurodevelopmental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C66F1E">
            <w:pPr>
              <w:rPr>
                <w:rFonts w:ascii="Tahoma" w:hAnsi="Tahoma" w:cs="Tahoma"/>
                <w:sz w:val="20"/>
                <w:szCs w:val="20"/>
              </w:rPr>
            </w:pPr>
            <w:r>
              <w:rPr>
                <w:rFonts w:ascii="Tahoma" w:hAnsi="Tahoma" w:cs="Tahoma"/>
                <w:sz w:val="20"/>
                <w:szCs w:val="20"/>
              </w:rPr>
              <w:t>December 2, 2019</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2176EE">
            <w:pPr>
              <w:rPr>
                <w:rFonts w:ascii="Tahoma" w:hAnsi="Tahoma" w:cs="Tahoma"/>
                <w:sz w:val="20"/>
                <w:szCs w:val="20"/>
              </w:rPr>
            </w:pPr>
            <w:r>
              <w:rPr>
                <w:rFonts w:ascii="Tahoma" w:hAnsi="Tahoma" w:cs="Tahoma"/>
                <w:sz w:val="20"/>
                <w:szCs w:val="20"/>
              </w:rPr>
              <w:t>Clinical Specialist Occupational Therapist, Manitoba FASD Centre</w:t>
            </w:r>
          </w:p>
        </w:tc>
        <w:tc>
          <w:tcPr>
            <w:tcW w:w="3118" w:type="dxa"/>
          </w:tcPr>
          <w:p w:rsidR="00373A01" w:rsidRPr="002176EE" w:rsidRDefault="00373A01">
            <w:pPr>
              <w:rPr>
                <w:rFonts w:ascii="Tahoma" w:hAnsi="Tahoma" w:cs="Tahoma"/>
                <w:b/>
                <w:sz w:val="20"/>
                <w:szCs w:val="20"/>
              </w:rPr>
            </w:pPr>
            <w:r w:rsidRPr="0005496B">
              <w:rPr>
                <w:rFonts w:ascii="Tahoma" w:hAnsi="Tahoma" w:cs="Tahoma"/>
                <w:b/>
                <w:sz w:val="20"/>
                <w:szCs w:val="20"/>
              </w:rPr>
              <w:t>Reports to:</w:t>
            </w:r>
          </w:p>
          <w:p w:rsidR="002176EE" w:rsidRPr="0005496B" w:rsidRDefault="002176EE">
            <w:pPr>
              <w:rPr>
                <w:rFonts w:ascii="Tahoma" w:hAnsi="Tahoma" w:cs="Tahoma"/>
                <w:sz w:val="20"/>
                <w:szCs w:val="20"/>
              </w:rPr>
            </w:pPr>
            <w:r>
              <w:rPr>
                <w:rFonts w:ascii="Tahoma" w:hAnsi="Tahoma" w:cs="Tahoma"/>
                <w:sz w:val="20"/>
                <w:szCs w:val="20"/>
              </w:rPr>
              <w:t>Manager, Manitoba FASD Centre</w:t>
            </w:r>
          </w:p>
        </w:tc>
        <w:tc>
          <w:tcPr>
            <w:tcW w:w="3402" w:type="dxa"/>
          </w:tcPr>
          <w:p w:rsidR="00373A01" w:rsidRDefault="00373A01">
            <w:pPr>
              <w:rPr>
                <w:rFonts w:ascii="Tahoma" w:hAnsi="Tahoma" w:cs="Tahoma"/>
                <w:b/>
                <w:sz w:val="20"/>
                <w:szCs w:val="20"/>
              </w:rPr>
            </w:pPr>
            <w:r w:rsidRPr="0005496B">
              <w:rPr>
                <w:rFonts w:ascii="Tahoma" w:hAnsi="Tahoma" w:cs="Tahoma"/>
                <w:b/>
                <w:sz w:val="20"/>
                <w:szCs w:val="20"/>
              </w:rPr>
              <w:t>Start Date:</w:t>
            </w:r>
          </w:p>
          <w:p w:rsidR="002176EE" w:rsidRPr="002176EE" w:rsidRDefault="002176EE">
            <w:pPr>
              <w:rPr>
                <w:rFonts w:ascii="Tahoma" w:hAnsi="Tahoma" w:cs="Tahoma"/>
                <w:sz w:val="20"/>
                <w:szCs w:val="20"/>
              </w:rPr>
            </w:pPr>
            <w:r>
              <w:rPr>
                <w:rFonts w:ascii="Tahoma" w:hAnsi="Tahoma" w:cs="Tahoma"/>
                <w:sz w:val="20"/>
                <w:szCs w:val="20"/>
              </w:rPr>
              <w:t>ASAP</w:t>
            </w:r>
          </w:p>
          <w:p w:rsidR="00373A01" w:rsidRPr="0005496B" w:rsidRDefault="00373A01">
            <w:pPr>
              <w:rPr>
                <w:rFonts w:ascii="Tahoma" w:hAnsi="Tahoma" w:cs="Tahoma"/>
                <w:sz w:val="20"/>
                <w:szCs w:val="20"/>
              </w:rPr>
            </w:pP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2176EE">
            <w:pPr>
              <w:rPr>
                <w:rFonts w:ascii="Tahoma" w:hAnsi="Tahoma" w:cs="Tahoma"/>
                <w:b/>
                <w:sz w:val="20"/>
                <w:szCs w:val="20"/>
              </w:rPr>
            </w:pPr>
            <w:r>
              <w:rPr>
                <w:rFonts w:ascii="Tahoma" w:hAnsi="Tahoma" w:cs="Tahoma"/>
                <w:b/>
                <w:sz w:val="20"/>
                <w:szCs w:val="20"/>
              </w:rPr>
              <w:t>Permanent, Full Time</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2176EE">
            <w:pPr>
              <w:rPr>
                <w:rFonts w:ascii="Tahoma" w:hAnsi="Tahoma" w:cs="Tahoma"/>
                <w:sz w:val="20"/>
                <w:szCs w:val="20"/>
              </w:rPr>
            </w:pPr>
            <w:r>
              <w:rPr>
                <w:rFonts w:ascii="Tahoma" w:hAnsi="Tahoma" w:cs="Tahoma"/>
                <w:sz w:val="20"/>
                <w:szCs w:val="20"/>
              </w:rPr>
              <w:t>MAHCP</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p>
          <w:p w:rsidR="00373A01" w:rsidRPr="0005496B" w:rsidRDefault="002176EE">
            <w:pPr>
              <w:rPr>
                <w:rFonts w:ascii="Tahoma" w:hAnsi="Tahoma" w:cs="Tahoma"/>
                <w:sz w:val="20"/>
                <w:szCs w:val="20"/>
              </w:rPr>
            </w:pPr>
            <w:r>
              <w:rPr>
                <w:rFonts w:ascii="Tahoma" w:hAnsi="Tahoma" w:cs="Tahoma"/>
                <w:sz w:val="20"/>
                <w:szCs w:val="20"/>
              </w:rPr>
              <w:t>1.0</w:t>
            </w:r>
          </w:p>
        </w:tc>
      </w:tr>
    </w:tbl>
    <w:p w:rsidR="00186AEC" w:rsidRDefault="00186AEC"/>
    <w:p w:rsidR="00373A01" w:rsidRPr="00F2746E" w:rsidRDefault="00373A01" w:rsidP="00373A01">
      <w:pPr>
        <w:rPr>
          <w:rFonts w:ascii="Arial" w:hAnsi="Arial" w:cs="Arial"/>
          <w:b/>
          <w:bCs/>
          <w:color w:val="333300"/>
          <w:lang w:val="en-GB"/>
        </w:rPr>
      </w:pPr>
    </w:p>
    <w:p w:rsidR="00373A01" w:rsidRPr="005660A5" w:rsidRDefault="00373A01" w:rsidP="00373A01">
      <w:pPr>
        <w:pStyle w:val="Level1"/>
        <w:numPr>
          <w:ilvl w:val="0"/>
          <w:numId w:val="0"/>
        </w:numPr>
        <w:tabs>
          <w:tab w:val="left" w:pos="-1440"/>
        </w:tabs>
        <w:ind w:left="2160" w:hanging="2160"/>
        <w:rPr>
          <w:rFonts w:ascii="Arial" w:hAnsi="Arial" w:cs="Arial"/>
          <w:b/>
          <w:bCs/>
          <w:color w:val="333300"/>
          <w:sz w:val="20"/>
          <w:szCs w:val="20"/>
          <w:lang w:val="en-GB"/>
        </w:rPr>
      </w:pPr>
      <w:r w:rsidRPr="005660A5">
        <w:rPr>
          <w:rFonts w:ascii="Arial" w:hAnsi="Arial" w:cs="Arial"/>
          <w:b/>
          <w:bCs/>
          <w:color w:val="333300"/>
          <w:sz w:val="20"/>
          <w:szCs w:val="20"/>
          <w:lang w:val="en-GB"/>
        </w:rPr>
        <w:t>Responsibilities:</w:t>
      </w:r>
      <w:r w:rsidRPr="005660A5">
        <w:rPr>
          <w:rFonts w:ascii="Arial" w:hAnsi="Arial" w:cs="Arial"/>
          <w:b/>
          <w:bCs/>
          <w:color w:val="333300"/>
          <w:sz w:val="20"/>
          <w:szCs w:val="20"/>
          <w:lang w:val="en-GB"/>
        </w:rPr>
        <w:tab/>
      </w:r>
    </w:p>
    <w:p w:rsidR="00373A01" w:rsidRDefault="00373A01" w:rsidP="00373A01">
      <w:pPr>
        <w:tabs>
          <w:tab w:val="left" w:pos="-1440"/>
        </w:tabs>
        <w:rPr>
          <w:rFonts w:ascii="Arial" w:hAnsi="Arial" w:cs="Arial"/>
          <w:b/>
          <w:bCs/>
          <w:color w:val="333300"/>
          <w:sz w:val="20"/>
          <w:szCs w:val="20"/>
        </w:rPr>
      </w:pPr>
    </w:p>
    <w:p w:rsidR="00373A01" w:rsidRPr="002176EE" w:rsidRDefault="002176EE" w:rsidP="00373A01">
      <w:pPr>
        <w:tabs>
          <w:tab w:val="left" w:pos="-1440"/>
        </w:tabs>
        <w:rPr>
          <w:rFonts w:ascii="Arial" w:hAnsi="Arial" w:cs="Arial"/>
          <w:bCs/>
          <w:color w:val="333300"/>
          <w:sz w:val="20"/>
          <w:szCs w:val="20"/>
        </w:rPr>
      </w:pPr>
      <w:r>
        <w:rPr>
          <w:rFonts w:ascii="Arial" w:hAnsi="Arial" w:cs="Arial"/>
          <w:bCs/>
          <w:color w:val="333300"/>
          <w:sz w:val="20"/>
          <w:szCs w:val="20"/>
        </w:rPr>
        <w:t>Under the general supervision of the FASD Centre Manager, the Clinical Specialist provides expert consultation and guidance to staff in the area of specialty through clinical leadership, program development, mentoring, education, evaluation and research.  The Cl</w:t>
      </w:r>
      <w:r w:rsidR="00A677A2">
        <w:rPr>
          <w:rFonts w:ascii="Arial" w:hAnsi="Arial" w:cs="Arial"/>
          <w:bCs/>
          <w:color w:val="333300"/>
          <w:sz w:val="20"/>
          <w:szCs w:val="20"/>
        </w:rPr>
        <w:t>i</w:t>
      </w:r>
      <w:r>
        <w:rPr>
          <w:rFonts w:ascii="Arial" w:hAnsi="Arial" w:cs="Arial"/>
          <w:bCs/>
          <w:color w:val="333300"/>
          <w:sz w:val="20"/>
          <w:szCs w:val="20"/>
        </w:rPr>
        <w:t>nical Specialist contributes to the delivery of quality specialty services by examining, developing, refining and evaluating the specialty body of know</w:t>
      </w:r>
      <w:r w:rsidR="00A677A2">
        <w:rPr>
          <w:rFonts w:ascii="Arial" w:hAnsi="Arial" w:cs="Arial"/>
          <w:bCs/>
          <w:color w:val="333300"/>
          <w:sz w:val="20"/>
          <w:szCs w:val="20"/>
        </w:rPr>
        <w:t>l</w:t>
      </w:r>
      <w:r>
        <w:rPr>
          <w:rFonts w:ascii="Arial" w:hAnsi="Arial" w:cs="Arial"/>
          <w:bCs/>
          <w:color w:val="333300"/>
          <w:sz w:val="20"/>
          <w:szCs w:val="20"/>
        </w:rPr>
        <w:t>edge and care practices.   The Clinical Specialist provides quality occupational therapy services including assessment, intervention, program planning and implementation for FASD follow up services</w:t>
      </w:r>
      <w:r w:rsidR="00A677A2">
        <w:rPr>
          <w:rFonts w:ascii="Arial" w:hAnsi="Arial" w:cs="Arial"/>
          <w:bCs/>
          <w:color w:val="333300"/>
          <w:sz w:val="20"/>
          <w:szCs w:val="20"/>
        </w:rPr>
        <w:t xml:space="preserve"> (including FASD post diagnostic education, Building Circles, SOS, Family Network etc. )</w:t>
      </w:r>
      <w:r>
        <w:rPr>
          <w:rFonts w:ascii="Arial" w:hAnsi="Arial" w:cs="Arial"/>
          <w:bCs/>
          <w:color w:val="333300"/>
          <w:sz w:val="20"/>
          <w:szCs w:val="20"/>
        </w:rPr>
        <w:t xml:space="preserve"> and provides </w:t>
      </w:r>
      <w:r w:rsidR="00C66E30">
        <w:rPr>
          <w:rFonts w:ascii="Arial" w:hAnsi="Arial" w:cs="Arial"/>
          <w:bCs/>
          <w:color w:val="333300"/>
          <w:sz w:val="20"/>
          <w:szCs w:val="20"/>
        </w:rPr>
        <w:t xml:space="preserve">mentoring, coaching and </w:t>
      </w:r>
      <w:r>
        <w:rPr>
          <w:rFonts w:ascii="Arial" w:hAnsi="Arial" w:cs="Arial"/>
          <w:bCs/>
          <w:color w:val="333300"/>
          <w:sz w:val="20"/>
          <w:szCs w:val="20"/>
        </w:rPr>
        <w:t xml:space="preserve">education to </w:t>
      </w:r>
      <w:r w:rsidR="00875470">
        <w:rPr>
          <w:rFonts w:ascii="Arial" w:hAnsi="Arial" w:cs="Arial"/>
          <w:bCs/>
          <w:color w:val="333300"/>
          <w:sz w:val="20"/>
          <w:szCs w:val="20"/>
        </w:rPr>
        <w:t xml:space="preserve">staff, </w:t>
      </w:r>
      <w:r>
        <w:rPr>
          <w:rFonts w:ascii="Arial" w:hAnsi="Arial" w:cs="Arial"/>
          <w:bCs/>
          <w:color w:val="333300"/>
          <w:sz w:val="20"/>
          <w:szCs w:val="20"/>
        </w:rPr>
        <w:t xml:space="preserve">students, other health care professionals and within the community.  </w:t>
      </w:r>
    </w:p>
    <w:p w:rsidR="002176EE" w:rsidRDefault="002176EE" w:rsidP="00373A01">
      <w:pPr>
        <w:tabs>
          <w:tab w:val="left" w:pos="-1440"/>
        </w:tabs>
        <w:rPr>
          <w:rFonts w:ascii="Arial" w:hAnsi="Arial" w:cs="Arial"/>
          <w:b/>
          <w:bCs/>
          <w:color w:val="333300"/>
          <w:sz w:val="20"/>
          <w:szCs w:val="20"/>
        </w:rPr>
      </w:pPr>
    </w:p>
    <w:p w:rsidR="002176EE" w:rsidRPr="005660A5" w:rsidRDefault="002176EE" w:rsidP="00373A01">
      <w:pPr>
        <w:tabs>
          <w:tab w:val="left" w:pos="-1440"/>
        </w:tabs>
        <w:rPr>
          <w:rFonts w:ascii="Arial" w:hAnsi="Arial" w:cs="Arial"/>
          <w:b/>
          <w:bCs/>
          <w:color w:val="333300"/>
          <w:sz w:val="20"/>
          <w:szCs w:val="20"/>
        </w:rPr>
      </w:pPr>
    </w:p>
    <w:p w:rsidR="00373A01" w:rsidRPr="005660A5" w:rsidRDefault="00373A01" w:rsidP="00373A01">
      <w:pPr>
        <w:tabs>
          <w:tab w:val="left" w:pos="-1440"/>
        </w:tabs>
        <w:ind w:left="2160" w:hanging="2160"/>
        <w:rPr>
          <w:rFonts w:ascii="Arial" w:hAnsi="Arial" w:cs="Arial"/>
          <w:b/>
          <w:bCs/>
          <w:color w:val="333300"/>
          <w:sz w:val="20"/>
          <w:szCs w:val="20"/>
        </w:rPr>
      </w:pPr>
      <w:r w:rsidRPr="005660A5">
        <w:rPr>
          <w:rFonts w:ascii="Arial" w:hAnsi="Arial" w:cs="Arial"/>
          <w:b/>
          <w:bCs/>
          <w:color w:val="333300"/>
          <w:sz w:val="20"/>
          <w:szCs w:val="20"/>
        </w:rPr>
        <w:t xml:space="preserve">Qualifications: </w:t>
      </w:r>
    </w:p>
    <w:p w:rsidR="002176EE" w:rsidRDefault="002176EE" w:rsidP="00373A01">
      <w:pPr>
        <w:rPr>
          <w:rFonts w:ascii="Arial" w:hAnsi="Arial" w:cs="Arial"/>
          <w:color w:val="333300"/>
          <w:sz w:val="20"/>
          <w:szCs w:val="20"/>
        </w:rPr>
      </w:pPr>
    </w:p>
    <w:p w:rsidR="00373A01" w:rsidRDefault="002176EE" w:rsidP="00373A01">
      <w:pPr>
        <w:rPr>
          <w:rFonts w:ascii="Arial" w:hAnsi="Arial" w:cs="Arial"/>
          <w:color w:val="333300"/>
          <w:sz w:val="20"/>
          <w:szCs w:val="20"/>
        </w:rPr>
      </w:pPr>
      <w:r>
        <w:rPr>
          <w:rFonts w:ascii="Arial" w:hAnsi="Arial" w:cs="Arial"/>
          <w:color w:val="333300"/>
          <w:sz w:val="20"/>
          <w:szCs w:val="20"/>
        </w:rPr>
        <w:t xml:space="preserve">Education:  Entry to practice academic credential in Occupational Therapy from an accredited university program or approved equivalent if internationally educated as determined by the College of Occupational Therapists (COTM). </w:t>
      </w:r>
    </w:p>
    <w:p w:rsidR="002176EE" w:rsidRDefault="002176EE" w:rsidP="00373A01">
      <w:pPr>
        <w:rPr>
          <w:rFonts w:ascii="Arial" w:hAnsi="Arial" w:cs="Arial"/>
          <w:color w:val="333300"/>
          <w:sz w:val="20"/>
          <w:szCs w:val="20"/>
        </w:rPr>
      </w:pPr>
    </w:p>
    <w:p w:rsidR="002176EE" w:rsidRDefault="002176EE" w:rsidP="00373A01">
      <w:pPr>
        <w:rPr>
          <w:rFonts w:ascii="Arial" w:hAnsi="Arial" w:cs="Arial"/>
          <w:color w:val="333300"/>
          <w:sz w:val="20"/>
          <w:szCs w:val="20"/>
        </w:rPr>
      </w:pPr>
      <w:r>
        <w:rPr>
          <w:rFonts w:ascii="Arial" w:hAnsi="Arial" w:cs="Arial"/>
          <w:color w:val="333300"/>
          <w:sz w:val="20"/>
          <w:szCs w:val="20"/>
        </w:rPr>
        <w:t>Experience:  Minimum 3 years of recent clinica</w:t>
      </w:r>
      <w:r w:rsidR="00A677A2">
        <w:rPr>
          <w:rFonts w:ascii="Arial" w:hAnsi="Arial" w:cs="Arial"/>
          <w:color w:val="333300"/>
          <w:sz w:val="20"/>
          <w:szCs w:val="20"/>
        </w:rPr>
        <w:t xml:space="preserve">l experience which includes clients with </w:t>
      </w:r>
      <w:r>
        <w:rPr>
          <w:rFonts w:ascii="Arial" w:hAnsi="Arial" w:cs="Arial"/>
          <w:color w:val="333300"/>
          <w:sz w:val="20"/>
          <w:szCs w:val="20"/>
        </w:rPr>
        <w:t>Fetal Alcohol Spectrum Disorder</w:t>
      </w:r>
      <w:r w:rsidR="00875470">
        <w:rPr>
          <w:rFonts w:ascii="Arial" w:hAnsi="Arial" w:cs="Arial"/>
          <w:color w:val="333300"/>
          <w:sz w:val="20"/>
          <w:szCs w:val="20"/>
        </w:rPr>
        <w:t xml:space="preserve"> (and their families/supports)</w:t>
      </w:r>
      <w:r w:rsidR="009A0A37">
        <w:rPr>
          <w:rFonts w:ascii="Arial" w:hAnsi="Arial" w:cs="Arial"/>
          <w:color w:val="333300"/>
          <w:sz w:val="20"/>
          <w:szCs w:val="20"/>
        </w:rPr>
        <w:t xml:space="preserve"> and working with multiple systems</w:t>
      </w:r>
      <w:r>
        <w:rPr>
          <w:rFonts w:ascii="Arial" w:hAnsi="Arial" w:cs="Arial"/>
          <w:color w:val="333300"/>
          <w:sz w:val="20"/>
          <w:szCs w:val="20"/>
        </w:rPr>
        <w:t xml:space="preserve">. </w:t>
      </w:r>
      <w:r w:rsidR="00A677A2">
        <w:rPr>
          <w:rFonts w:ascii="Arial" w:hAnsi="Arial" w:cs="Arial"/>
          <w:color w:val="333300"/>
          <w:sz w:val="20"/>
          <w:szCs w:val="20"/>
        </w:rPr>
        <w:t xml:space="preserve"> </w:t>
      </w:r>
      <w:proofErr w:type="gramStart"/>
      <w:r w:rsidR="0060661A">
        <w:rPr>
          <w:rFonts w:ascii="Arial" w:hAnsi="Arial" w:cs="Arial"/>
          <w:color w:val="333300"/>
          <w:sz w:val="20"/>
          <w:szCs w:val="20"/>
        </w:rPr>
        <w:t xml:space="preserve">Experience </w:t>
      </w:r>
      <w:r w:rsidR="00A677A2">
        <w:rPr>
          <w:rFonts w:ascii="Arial" w:hAnsi="Arial" w:cs="Arial"/>
          <w:color w:val="333300"/>
          <w:sz w:val="20"/>
          <w:szCs w:val="20"/>
        </w:rPr>
        <w:t xml:space="preserve">using a neurobehavioral approach </w:t>
      </w:r>
      <w:r w:rsidR="0060661A">
        <w:rPr>
          <w:rFonts w:ascii="Arial" w:hAnsi="Arial" w:cs="Arial"/>
          <w:color w:val="333300"/>
          <w:sz w:val="20"/>
          <w:szCs w:val="20"/>
        </w:rPr>
        <w:t>in post-diagnostic follow</w:t>
      </w:r>
      <w:proofErr w:type="gramEnd"/>
      <w:r w:rsidR="0060661A">
        <w:rPr>
          <w:rFonts w:ascii="Arial" w:hAnsi="Arial" w:cs="Arial"/>
          <w:color w:val="333300"/>
          <w:sz w:val="20"/>
          <w:szCs w:val="20"/>
        </w:rPr>
        <w:t xml:space="preserve"> up programming for children/youth with FASD. </w:t>
      </w:r>
      <w:r w:rsidR="00A677A2">
        <w:rPr>
          <w:rFonts w:ascii="Arial" w:hAnsi="Arial" w:cs="Arial"/>
          <w:color w:val="333300"/>
          <w:sz w:val="20"/>
          <w:szCs w:val="20"/>
        </w:rPr>
        <w:t xml:space="preserve">  </w:t>
      </w:r>
      <w:proofErr w:type="gramStart"/>
      <w:r w:rsidR="00A677A2">
        <w:rPr>
          <w:rFonts w:ascii="Arial" w:hAnsi="Arial" w:cs="Arial"/>
          <w:color w:val="333300"/>
          <w:sz w:val="20"/>
          <w:szCs w:val="20"/>
        </w:rPr>
        <w:t>Experience with program development</w:t>
      </w:r>
      <w:r w:rsidR="00343989">
        <w:rPr>
          <w:rFonts w:ascii="Arial" w:hAnsi="Arial" w:cs="Arial"/>
          <w:color w:val="333300"/>
          <w:sz w:val="20"/>
          <w:szCs w:val="20"/>
        </w:rPr>
        <w:t xml:space="preserve">, </w:t>
      </w:r>
      <w:r w:rsidR="00875470">
        <w:rPr>
          <w:rFonts w:ascii="Arial" w:hAnsi="Arial" w:cs="Arial"/>
          <w:color w:val="333300"/>
          <w:sz w:val="20"/>
          <w:szCs w:val="20"/>
        </w:rPr>
        <w:t xml:space="preserve">presentations, </w:t>
      </w:r>
      <w:r w:rsidR="00343989">
        <w:rPr>
          <w:rFonts w:ascii="Arial" w:hAnsi="Arial" w:cs="Arial"/>
          <w:color w:val="333300"/>
          <w:sz w:val="20"/>
          <w:szCs w:val="20"/>
        </w:rPr>
        <w:t>program evaluation and group facilitation</w:t>
      </w:r>
      <w:r w:rsidR="00A677A2">
        <w:rPr>
          <w:rFonts w:ascii="Arial" w:hAnsi="Arial" w:cs="Arial"/>
          <w:color w:val="333300"/>
          <w:sz w:val="20"/>
          <w:szCs w:val="20"/>
        </w:rPr>
        <w:t>.</w:t>
      </w:r>
      <w:proofErr w:type="gramEnd"/>
      <w:r w:rsidR="00A677A2">
        <w:rPr>
          <w:rFonts w:ascii="Arial" w:hAnsi="Arial" w:cs="Arial"/>
          <w:color w:val="333300"/>
          <w:sz w:val="20"/>
          <w:szCs w:val="20"/>
        </w:rPr>
        <w:t xml:space="preserve"> </w:t>
      </w:r>
    </w:p>
    <w:p w:rsidR="002176EE" w:rsidRDefault="002176EE" w:rsidP="00373A01">
      <w:pPr>
        <w:rPr>
          <w:rFonts w:ascii="Arial" w:hAnsi="Arial" w:cs="Arial"/>
          <w:color w:val="333300"/>
          <w:sz w:val="20"/>
          <w:szCs w:val="20"/>
        </w:rPr>
      </w:pPr>
    </w:p>
    <w:p w:rsidR="002176EE" w:rsidRDefault="002176EE" w:rsidP="00373A01">
      <w:pPr>
        <w:rPr>
          <w:rFonts w:ascii="Arial" w:hAnsi="Arial" w:cs="Arial"/>
          <w:color w:val="333300"/>
          <w:sz w:val="20"/>
          <w:szCs w:val="20"/>
        </w:rPr>
      </w:pPr>
      <w:r>
        <w:rPr>
          <w:rFonts w:ascii="Arial" w:hAnsi="Arial" w:cs="Arial"/>
          <w:color w:val="333300"/>
          <w:sz w:val="20"/>
          <w:szCs w:val="20"/>
        </w:rPr>
        <w:t>Special Training:  Successful completion of relevant professional education</w:t>
      </w:r>
      <w:r w:rsidR="00A677A2">
        <w:rPr>
          <w:rFonts w:ascii="Arial" w:hAnsi="Arial" w:cs="Arial"/>
          <w:color w:val="333300"/>
          <w:sz w:val="20"/>
          <w:szCs w:val="20"/>
        </w:rPr>
        <w:t xml:space="preserve"> in</w:t>
      </w:r>
      <w:r>
        <w:rPr>
          <w:rFonts w:ascii="Arial" w:hAnsi="Arial" w:cs="Arial"/>
          <w:color w:val="333300"/>
          <w:sz w:val="20"/>
          <w:szCs w:val="20"/>
        </w:rPr>
        <w:t xml:space="preserve"> Fetal Alcohol Spectrum Disorder (FASD)</w:t>
      </w:r>
      <w:r w:rsidR="00A677A2">
        <w:rPr>
          <w:rFonts w:ascii="Arial" w:hAnsi="Arial" w:cs="Arial"/>
          <w:color w:val="333300"/>
          <w:sz w:val="20"/>
          <w:szCs w:val="20"/>
        </w:rPr>
        <w:t xml:space="preserve"> is</w:t>
      </w:r>
      <w:r>
        <w:rPr>
          <w:rFonts w:ascii="Arial" w:hAnsi="Arial" w:cs="Arial"/>
          <w:color w:val="333300"/>
          <w:sz w:val="20"/>
          <w:szCs w:val="20"/>
        </w:rPr>
        <w:t xml:space="preserve"> required. </w:t>
      </w:r>
    </w:p>
    <w:p w:rsidR="0060661A" w:rsidRDefault="0060661A" w:rsidP="00373A01">
      <w:pPr>
        <w:rPr>
          <w:rFonts w:ascii="Arial" w:hAnsi="Arial" w:cs="Arial"/>
          <w:color w:val="333300"/>
          <w:sz w:val="20"/>
          <w:szCs w:val="20"/>
        </w:rPr>
      </w:pPr>
    </w:p>
    <w:p w:rsidR="00373A01" w:rsidRPr="005660A5" w:rsidRDefault="0060661A" w:rsidP="00373A01">
      <w:pPr>
        <w:rPr>
          <w:rFonts w:ascii="Arial" w:hAnsi="Arial" w:cs="Arial"/>
          <w:color w:val="333300"/>
          <w:sz w:val="20"/>
          <w:szCs w:val="20"/>
        </w:rPr>
      </w:pPr>
      <w:r>
        <w:rPr>
          <w:rFonts w:ascii="Arial" w:hAnsi="Arial" w:cs="Arial"/>
          <w:color w:val="333300"/>
          <w:sz w:val="20"/>
          <w:szCs w:val="20"/>
        </w:rPr>
        <w:t xml:space="preserve">Other:  Valid </w:t>
      </w:r>
      <w:r w:rsidR="00393A5B">
        <w:rPr>
          <w:rFonts w:ascii="Arial" w:hAnsi="Arial" w:cs="Arial"/>
          <w:color w:val="333300"/>
          <w:sz w:val="20"/>
          <w:szCs w:val="20"/>
        </w:rPr>
        <w:t>driver’s</w:t>
      </w:r>
      <w:bookmarkStart w:id="0" w:name="_GoBack"/>
      <w:bookmarkEnd w:id="0"/>
      <w:r>
        <w:rPr>
          <w:rFonts w:ascii="Arial" w:hAnsi="Arial" w:cs="Arial"/>
          <w:color w:val="333300"/>
          <w:sz w:val="20"/>
          <w:szCs w:val="20"/>
        </w:rPr>
        <w:t xml:space="preserve"> license is required.  Some travel is required.  </w:t>
      </w:r>
    </w:p>
    <w:p w:rsidR="0060661A" w:rsidRDefault="0060661A" w:rsidP="00373A01">
      <w:pPr>
        <w:tabs>
          <w:tab w:val="left" w:pos="-1440"/>
        </w:tabs>
        <w:ind w:left="2160" w:hanging="2160"/>
        <w:rPr>
          <w:rFonts w:ascii="Arial" w:hAnsi="Arial" w:cs="Arial"/>
          <w:b/>
          <w:bCs/>
          <w:color w:val="333300"/>
          <w:sz w:val="20"/>
          <w:szCs w:val="20"/>
        </w:rPr>
      </w:pPr>
    </w:p>
    <w:p w:rsidR="00373A01" w:rsidRPr="005660A5" w:rsidRDefault="00373A01" w:rsidP="00373A01">
      <w:pPr>
        <w:tabs>
          <w:tab w:val="left" w:pos="-1440"/>
        </w:tabs>
        <w:ind w:left="2160" w:hanging="2160"/>
        <w:rPr>
          <w:rFonts w:ascii="Arial" w:hAnsi="Arial" w:cs="Arial"/>
          <w:color w:val="333300"/>
          <w:sz w:val="20"/>
          <w:szCs w:val="20"/>
        </w:rPr>
      </w:pPr>
      <w:r w:rsidRPr="005660A5">
        <w:rPr>
          <w:rFonts w:ascii="Arial" w:hAnsi="Arial" w:cs="Arial"/>
          <w:b/>
          <w:bCs/>
          <w:color w:val="333300"/>
          <w:sz w:val="20"/>
          <w:szCs w:val="20"/>
        </w:rPr>
        <w:t xml:space="preserve">Hours of Work: </w:t>
      </w:r>
      <w:r w:rsidR="0060661A">
        <w:rPr>
          <w:rFonts w:ascii="Arial" w:hAnsi="Arial" w:cs="Arial"/>
          <w:b/>
          <w:bCs/>
          <w:color w:val="333300"/>
          <w:sz w:val="20"/>
          <w:szCs w:val="20"/>
        </w:rPr>
        <w:t xml:space="preserve"> </w:t>
      </w:r>
      <w:r w:rsidR="0060661A" w:rsidRPr="0060661A">
        <w:rPr>
          <w:rFonts w:ascii="Arial" w:hAnsi="Arial" w:cs="Arial"/>
          <w:bCs/>
          <w:color w:val="333300"/>
          <w:sz w:val="20"/>
          <w:szCs w:val="20"/>
        </w:rPr>
        <w:t>37. 5 Hours per week.  Some evening and weekend work is required.</w:t>
      </w:r>
      <w:r w:rsidR="0060661A">
        <w:rPr>
          <w:rFonts w:ascii="Arial" w:hAnsi="Arial" w:cs="Arial"/>
          <w:b/>
          <w:bCs/>
          <w:color w:val="333300"/>
          <w:sz w:val="20"/>
          <w:szCs w:val="20"/>
        </w:rPr>
        <w:t xml:space="preserve"> </w:t>
      </w:r>
      <w:r>
        <w:rPr>
          <w:rFonts w:ascii="Arial" w:hAnsi="Arial" w:cs="Arial"/>
          <w:b/>
          <w:bCs/>
          <w:color w:val="333300"/>
          <w:sz w:val="20"/>
          <w:szCs w:val="20"/>
        </w:rPr>
        <w:tab/>
      </w:r>
      <w:r w:rsidR="0005496B">
        <w:rPr>
          <w:rFonts w:ascii="Arial" w:hAnsi="Arial" w:cs="Arial"/>
          <w:b/>
          <w:bCs/>
          <w:color w:val="333300"/>
          <w:sz w:val="20"/>
          <w:szCs w:val="20"/>
        </w:rPr>
        <w:tab/>
      </w:r>
      <w:r w:rsidRPr="005660A5">
        <w:rPr>
          <w:rFonts w:ascii="Arial" w:hAnsi="Arial" w:cs="Arial"/>
          <w:color w:val="333300"/>
          <w:sz w:val="20"/>
          <w:szCs w:val="20"/>
        </w:rPr>
        <w:tab/>
      </w:r>
    </w:p>
    <w:p w:rsidR="00373A01" w:rsidRPr="005660A5" w:rsidRDefault="00373A01" w:rsidP="0060661A">
      <w:pPr>
        <w:tabs>
          <w:tab w:val="left" w:pos="-1440"/>
        </w:tabs>
        <w:rPr>
          <w:rFonts w:ascii="Arial" w:hAnsi="Arial" w:cs="Arial"/>
          <w:color w:val="333300"/>
          <w:sz w:val="20"/>
          <w:szCs w:val="20"/>
        </w:rPr>
      </w:pPr>
    </w:p>
    <w:p w:rsidR="00373A01" w:rsidRPr="00875470" w:rsidRDefault="00373A01" w:rsidP="00875470">
      <w:pPr>
        <w:tabs>
          <w:tab w:val="left" w:pos="-1440"/>
        </w:tabs>
        <w:ind w:left="2880" w:hanging="2880"/>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w:t>
      </w:r>
      <w:r w:rsidR="0060661A">
        <w:rPr>
          <w:rFonts w:ascii="Arial" w:hAnsi="Arial" w:cs="Arial"/>
          <w:color w:val="333300"/>
          <w:sz w:val="20"/>
          <w:szCs w:val="20"/>
        </w:rPr>
        <w:t xml:space="preserve"> As per MAHCP agreement </w:t>
      </w:r>
      <w:r w:rsidR="0005496B">
        <w:rPr>
          <w:rFonts w:ascii="Arial" w:hAnsi="Arial" w:cs="Arial"/>
          <w:color w:val="333300"/>
          <w:sz w:val="20"/>
          <w:szCs w:val="20"/>
        </w:rPr>
        <w:tab/>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60661A" w:rsidRPr="0005496B" w:rsidRDefault="0060661A">
            <w:pPr>
              <w:rPr>
                <w:rFonts w:ascii="Tahoma" w:hAnsi="Tahoma" w:cs="Tahoma"/>
                <w:b/>
                <w:sz w:val="20"/>
                <w:szCs w:val="20"/>
              </w:rPr>
            </w:pPr>
          </w:p>
          <w:p w:rsidR="00393A5B" w:rsidRDefault="0060661A">
            <w:pPr>
              <w:rPr>
                <w:rFonts w:ascii="Tahoma" w:hAnsi="Tahoma" w:cs="Tahoma"/>
                <w:sz w:val="20"/>
                <w:szCs w:val="20"/>
              </w:rPr>
            </w:pPr>
            <w:r>
              <w:rPr>
                <w:rFonts w:ascii="Tahoma" w:hAnsi="Tahoma" w:cs="Tahoma"/>
                <w:sz w:val="20"/>
                <w:szCs w:val="20"/>
              </w:rPr>
              <w:t xml:space="preserve">Kizzy Phillips, </w:t>
            </w:r>
          </w:p>
          <w:p w:rsidR="00373A01" w:rsidRDefault="0060661A">
            <w:pPr>
              <w:rPr>
                <w:rFonts w:ascii="Tahoma" w:hAnsi="Tahoma" w:cs="Tahoma"/>
                <w:sz w:val="20"/>
                <w:szCs w:val="20"/>
              </w:rPr>
            </w:pPr>
            <w:r>
              <w:rPr>
                <w:rFonts w:ascii="Tahoma" w:hAnsi="Tahoma" w:cs="Tahoma"/>
                <w:sz w:val="20"/>
                <w:szCs w:val="20"/>
              </w:rPr>
              <w:t>HR Specialist, Rehabilitation Centre for Children</w:t>
            </w:r>
          </w:p>
          <w:p w:rsidR="00393A5B" w:rsidRDefault="0060661A">
            <w:pPr>
              <w:rPr>
                <w:rFonts w:ascii="Tahoma" w:hAnsi="Tahoma" w:cs="Tahoma"/>
                <w:sz w:val="20"/>
                <w:szCs w:val="20"/>
              </w:rPr>
            </w:pPr>
            <w:r>
              <w:rPr>
                <w:rFonts w:ascii="Tahoma" w:hAnsi="Tahoma" w:cs="Tahoma"/>
                <w:sz w:val="20"/>
                <w:szCs w:val="20"/>
              </w:rPr>
              <w:t xml:space="preserve">SSCY Centre,  </w:t>
            </w:r>
          </w:p>
          <w:p w:rsidR="0060661A" w:rsidRDefault="0060661A">
            <w:pPr>
              <w:rPr>
                <w:rFonts w:ascii="Tahoma" w:hAnsi="Tahoma" w:cs="Tahoma"/>
                <w:sz w:val="20"/>
                <w:szCs w:val="20"/>
              </w:rPr>
            </w:pPr>
            <w:r>
              <w:rPr>
                <w:rFonts w:ascii="Tahoma" w:hAnsi="Tahoma" w:cs="Tahoma"/>
                <w:sz w:val="20"/>
                <w:szCs w:val="20"/>
              </w:rPr>
              <w:t xml:space="preserve">1155 Notre Dame, </w:t>
            </w:r>
          </w:p>
          <w:p w:rsidR="00393A5B" w:rsidRPr="0005496B" w:rsidRDefault="00393A5B">
            <w:pPr>
              <w:rPr>
                <w:rFonts w:ascii="Tahoma" w:hAnsi="Tahoma" w:cs="Tahoma"/>
                <w:sz w:val="20"/>
                <w:szCs w:val="20"/>
              </w:rPr>
            </w:pPr>
            <w:r>
              <w:rPr>
                <w:rFonts w:ascii="Tahoma" w:hAnsi="Tahoma" w:cs="Tahoma"/>
                <w:sz w:val="20"/>
                <w:szCs w:val="20"/>
              </w:rPr>
              <w:t>Wpg, MB R3E 3G1</w:t>
            </w:r>
          </w:p>
          <w:p w:rsidR="00373A01" w:rsidRPr="0005496B" w:rsidRDefault="00373A01" w:rsidP="005F4225">
            <w:pPr>
              <w:rPr>
                <w:rFonts w:ascii="Tahoma" w:hAnsi="Tahoma" w:cs="Tahoma"/>
                <w:sz w:val="20"/>
                <w:szCs w:val="20"/>
              </w:rPr>
            </w:pPr>
          </w:p>
        </w:tc>
        <w:tc>
          <w:tcPr>
            <w:tcW w:w="3372" w:type="dxa"/>
          </w:tcPr>
          <w:p w:rsidR="00393A5B" w:rsidRDefault="0005496B">
            <w:pPr>
              <w:rPr>
                <w:rFonts w:ascii="Tahoma" w:hAnsi="Tahoma" w:cs="Tahoma"/>
                <w:b/>
                <w:sz w:val="20"/>
                <w:szCs w:val="20"/>
              </w:rPr>
            </w:pPr>
            <w:r w:rsidRPr="0005496B">
              <w:rPr>
                <w:rFonts w:ascii="Tahoma" w:hAnsi="Tahoma" w:cs="Tahoma"/>
                <w:b/>
                <w:sz w:val="20"/>
                <w:szCs w:val="20"/>
              </w:rPr>
              <w:lastRenderedPageBreak/>
              <w:t>Closing Date:</w:t>
            </w:r>
            <w:r w:rsidR="00A677A2">
              <w:rPr>
                <w:rFonts w:ascii="Tahoma" w:hAnsi="Tahoma" w:cs="Tahoma"/>
                <w:b/>
                <w:sz w:val="20"/>
                <w:szCs w:val="20"/>
              </w:rPr>
              <w:t xml:space="preserve">  </w:t>
            </w:r>
          </w:p>
          <w:p w:rsidR="00373A01" w:rsidRPr="0005496B" w:rsidRDefault="00A677A2">
            <w:pPr>
              <w:rPr>
                <w:rFonts w:ascii="Tahoma" w:hAnsi="Tahoma" w:cs="Tahoma"/>
                <w:b/>
                <w:sz w:val="20"/>
                <w:szCs w:val="20"/>
              </w:rPr>
            </w:pPr>
            <w:r>
              <w:rPr>
                <w:rFonts w:ascii="Tahoma" w:hAnsi="Tahoma" w:cs="Tahoma"/>
                <w:b/>
                <w:sz w:val="20"/>
                <w:szCs w:val="20"/>
              </w:rPr>
              <w:t>December 9, 2019</w:t>
            </w:r>
          </w:p>
          <w:p w:rsidR="0005496B" w:rsidRPr="0005496B" w:rsidRDefault="0005496B">
            <w:pPr>
              <w:rPr>
                <w:rFonts w:ascii="Tahoma" w:hAnsi="Tahoma" w:cs="Tahoma"/>
                <w:sz w:val="20"/>
                <w:szCs w:val="20"/>
              </w:rPr>
            </w:pPr>
          </w:p>
          <w:p w:rsidR="0005496B" w:rsidRPr="0005496B" w:rsidRDefault="0005496B">
            <w:pPr>
              <w:rPr>
                <w:rFonts w:ascii="Tahoma" w:hAnsi="Tahoma" w:cs="Tahoma"/>
                <w:sz w:val="20"/>
                <w:szCs w:val="20"/>
              </w:rPr>
            </w:pPr>
          </w:p>
        </w:tc>
      </w:tr>
    </w:tbl>
    <w:p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7A0C"/>
    <w:rsid w:val="000D430D"/>
    <w:rsid w:val="00186AEC"/>
    <w:rsid w:val="002176EE"/>
    <w:rsid w:val="00227437"/>
    <w:rsid w:val="002C74D7"/>
    <w:rsid w:val="002E135B"/>
    <w:rsid w:val="0032665D"/>
    <w:rsid w:val="00343989"/>
    <w:rsid w:val="00346D01"/>
    <w:rsid w:val="00365142"/>
    <w:rsid w:val="00373A01"/>
    <w:rsid w:val="00380499"/>
    <w:rsid w:val="00393A5B"/>
    <w:rsid w:val="004956BC"/>
    <w:rsid w:val="004C58F2"/>
    <w:rsid w:val="004F7777"/>
    <w:rsid w:val="005044BD"/>
    <w:rsid w:val="0053458B"/>
    <w:rsid w:val="00574F1B"/>
    <w:rsid w:val="00577D18"/>
    <w:rsid w:val="005F300E"/>
    <w:rsid w:val="005F4225"/>
    <w:rsid w:val="0060661A"/>
    <w:rsid w:val="00703E8D"/>
    <w:rsid w:val="007941EC"/>
    <w:rsid w:val="007C366E"/>
    <w:rsid w:val="007D2E7C"/>
    <w:rsid w:val="007F2809"/>
    <w:rsid w:val="00804532"/>
    <w:rsid w:val="00845F1F"/>
    <w:rsid w:val="00875470"/>
    <w:rsid w:val="008903CB"/>
    <w:rsid w:val="008E0047"/>
    <w:rsid w:val="00926C30"/>
    <w:rsid w:val="0092786C"/>
    <w:rsid w:val="00935039"/>
    <w:rsid w:val="00951634"/>
    <w:rsid w:val="009A0A37"/>
    <w:rsid w:val="00A047CE"/>
    <w:rsid w:val="00A52FEF"/>
    <w:rsid w:val="00A677A2"/>
    <w:rsid w:val="00AE05A2"/>
    <w:rsid w:val="00B47B2F"/>
    <w:rsid w:val="00B502C1"/>
    <w:rsid w:val="00B944F6"/>
    <w:rsid w:val="00BB6201"/>
    <w:rsid w:val="00BC3CB4"/>
    <w:rsid w:val="00BD4A89"/>
    <w:rsid w:val="00BF7854"/>
    <w:rsid w:val="00C0455A"/>
    <w:rsid w:val="00C05CF0"/>
    <w:rsid w:val="00C27CF1"/>
    <w:rsid w:val="00C56EF5"/>
    <w:rsid w:val="00C66E30"/>
    <w:rsid w:val="00C66F1E"/>
    <w:rsid w:val="00C764E7"/>
    <w:rsid w:val="00CA3C09"/>
    <w:rsid w:val="00CB01D7"/>
    <w:rsid w:val="00D56295"/>
    <w:rsid w:val="00D66D84"/>
    <w:rsid w:val="00DB2D39"/>
    <w:rsid w:val="00DC7F4D"/>
    <w:rsid w:val="00E3462C"/>
    <w:rsid w:val="00E46C9D"/>
    <w:rsid w:val="00EB0BBF"/>
    <w:rsid w:val="00EE50BC"/>
    <w:rsid w:val="00F21DE6"/>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2019-11-28T21:00:00Z</cp:lastPrinted>
  <dcterms:created xsi:type="dcterms:W3CDTF">2019-12-02T17:19:00Z</dcterms:created>
  <dcterms:modified xsi:type="dcterms:W3CDTF">2019-12-02T17:19:00Z</dcterms:modified>
</cp:coreProperties>
</file>