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6188D" w14:textId="77777777"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14:paraId="54B8C126" w14:textId="77777777" w:rsidR="00373A01" w:rsidRDefault="00373A01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p w14:paraId="4ED6A63F" w14:textId="77777777" w:rsidR="0005496B" w:rsidRPr="00F2746E" w:rsidRDefault="0005496B" w:rsidP="00373A01">
      <w:pPr>
        <w:jc w:val="center"/>
        <w:rPr>
          <w:rFonts w:ascii="Arial" w:hAnsi="Arial" w:cs="Arial"/>
          <w:b/>
          <w:bCs/>
          <w:color w:val="333300"/>
          <w:lang w:val="en-GB"/>
        </w:rPr>
      </w:pP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227"/>
        <w:gridCol w:w="3118"/>
        <w:gridCol w:w="3402"/>
      </w:tblGrid>
      <w:tr w:rsidR="00373A01" w14:paraId="7EF08B6A" w14:textId="77777777" w:rsidTr="00F666EC">
        <w:trPr>
          <w:trHeight w:val="566"/>
        </w:trPr>
        <w:tc>
          <w:tcPr>
            <w:tcW w:w="3227" w:type="dxa"/>
          </w:tcPr>
          <w:p w14:paraId="1BB497C1" w14:textId="6CD9A1A2"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843D83"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DF5521">
              <w:rPr>
                <w:rFonts w:ascii="Tahoma" w:hAnsi="Tahoma" w:cs="Tahoma"/>
                <w:b/>
                <w:sz w:val="20"/>
                <w:szCs w:val="20"/>
              </w:rPr>
              <w:t>0-002 REPOST of 20-045</w:t>
            </w:r>
          </w:p>
        </w:tc>
        <w:tc>
          <w:tcPr>
            <w:tcW w:w="3118" w:type="dxa"/>
          </w:tcPr>
          <w:p w14:paraId="7A2E8AEC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14:paraId="66946855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Outreach Therapy Services</w:t>
            </w:r>
          </w:p>
        </w:tc>
        <w:tc>
          <w:tcPr>
            <w:tcW w:w="3402" w:type="dxa"/>
          </w:tcPr>
          <w:p w14:paraId="66737498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14:paraId="764CE4C0" w14:textId="77777777" w:rsidR="00373A01" w:rsidRPr="0005496B" w:rsidRDefault="00843D8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December </w:t>
            </w:r>
            <w:r w:rsidR="00F25BB0">
              <w:rPr>
                <w:rFonts w:ascii="Tahoma" w:hAnsi="Tahoma" w:cs="Tahoma"/>
                <w:sz w:val="20"/>
                <w:szCs w:val="20"/>
              </w:rPr>
              <w:t>30</w:t>
            </w:r>
            <w:r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14:paraId="7969E9C4" w14:textId="77777777" w:rsidTr="00F666EC">
        <w:trPr>
          <w:trHeight w:val="574"/>
        </w:trPr>
        <w:tc>
          <w:tcPr>
            <w:tcW w:w="3227" w:type="dxa"/>
          </w:tcPr>
          <w:p w14:paraId="6D215079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14:paraId="3219329C" w14:textId="1714B9C8" w:rsidR="00373A01" w:rsidRPr="0005496B" w:rsidRDefault="00B2329A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Occupational Therapist</w:t>
            </w:r>
          </w:p>
        </w:tc>
        <w:tc>
          <w:tcPr>
            <w:tcW w:w="3118" w:type="dxa"/>
          </w:tcPr>
          <w:p w14:paraId="0BB75FD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14:paraId="14E58F48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 of Outreach Therapy Services</w:t>
            </w:r>
          </w:p>
        </w:tc>
        <w:tc>
          <w:tcPr>
            <w:tcW w:w="3402" w:type="dxa"/>
          </w:tcPr>
          <w:p w14:paraId="45B68982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14:paraId="06C61D97" w14:textId="44F4247E" w:rsidR="00373A01" w:rsidRPr="0005496B" w:rsidRDefault="0013179C">
            <w:pPr>
              <w:rPr>
                <w:rFonts w:ascii="Tahoma" w:hAnsi="Tahoma" w:cs="Tahoma"/>
                <w:sz w:val="20"/>
                <w:szCs w:val="20"/>
              </w:rPr>
            </w:pPr>
            <w:r w:rsidRPr="0013179C">
              <w:rPr>
                <w:rFonts w:ascii="Tahoma" w:hAnsi="Tahoma" w:cs="Tahoma"/>
                <w:sz w:val="20"/>
                <w:szCs w:val="20"/>
              </w:rPr>
              <w:t>January 25</w:t>
            </w:r>
            <w:r w:rsidR="00923A1A" w:rsidRPr="0013179C">
              <w:rPr>
                <w:rFonts w:ascii="Tahoma" w:hAnsi="Tahoma" w:cs="Tahoma"/>
                <w:sz w:val="20"/>
                <w:szCs w:val="20"/>
              </w:rPr>
              <w:t>, 202</w:t>
            </w:r>
            <w:r w:rsidR="00B2329A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  <w:tr w:rsidR="00373A01" w14:paraId="636DFE86" w14:textId="77777777" w:rsidTr="00F666EC">
        <w:trPr>
          <w:trHeight w:val="694"/>
        </w:trPr>
        <w:tc>
          <w:tcPr>
            <w:tcW w:w="3227" w:type="dxa"/>
          </w:tcPr>
          <w:p w14:paraId="6F3A0215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14:paraId="1F6EBF77" w14:textId="77777777" w:rsidR="00373A01" w:rsidRPr="0005496B" w:rsidRDefault="00923A1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Unionized</w:t>
            </w:r>
          </w:p>
        </w:tc>
        <w:tc>
          <w:tcPr>
            <w:tcW w:w="3118" w:type="dxa"/>
          </w:tcPr>
          <w:p w14:paraId="76B3F7FE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14:paraId="713DBB37" w14:textId="77777777" w:rsidR="00373A01" w:rsidRPr="0005496B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MAHCP </w:t>
            </w:r>
          </w:p>
        </w:tc>
        <w:tc>
          <w:tcPr>
            <w:tcW w:w="3402" w:type="dxa"/>
          </w:tcPr>
          <w:p w14:paraId="6844153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  <w:r w:rsidR="00923A1A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</w:p>
          <w:p w14:paraId="16EE5F35" w14:textId="1B0E8779" w:rsidR="00373A01" w:rsidRPr="00923A1A" w:rsidRDefault="00B2329A" w:rsidP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.8</w:t>
            </w:r>
            <w:r w:rsidR="00DF552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19623D">
              <w:rPr>
                <w:rFonts w:ascii="Tahoma" w:hAnsi="Tahoma" w:cs="Tahoma"/>
                <w:sz w:val="20"/>
                <w:szCs w:val="20"/>
              </w:rPr>
              <w:t>1-year</w:t>
            </w:r>
            <w:bookmarkStart w:id="0" w:name="_GoBack"/>
            <w:bookmarkEnd w:id="0"/>
            <w:r w:rsidR="00DF5521">
              <w:rPr>
                <w:rFonts w:ascii="Tahoma" w:hAnsi="Tahoma" w:cs="Tahoma"/>
                <w:sz w:val="20"/>
                <w:szCs w:val="20"/>
              </w:rPr>
              <w:t xml:space="preserve"> Term until Jan 2022</w:t>
            </w:r>
          </w:p>
          <w:p w14:paraId="51C73CA2" w14:textId="77777777" w:rsidR="00923A1A" w:rsidRPr="00923A1A" w:rsidRDefault="00923A1A" w:rsidP="00923A1A">
            <w:pPr>
              <w:pStyle w:val="ListParagraph"/>
              <w:ind w:left="36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BE9123" w14:textId="77777777" w:rsidR="00B2329A" w:rsidRPr="00E02587" w:rsidRDefault="00B2329A" w:rsidP="00B2329A">
      <w:pPr>
        <w:widowControl/>
        <w:rPr>
          <w:rFonts w:ascii="Arial" w:hAnsi="Arial" w:cs="Arial"/>
          <w:color w:val="000000" w:themeColor="text1"/>
          <w:sz w:val="22"/>
          <w:szCs w:val="22"/>
          <w:lang w:val="en-CA" w:eastAsia="en-CA"/>
        </w:rPr>
      </w:pPr>
    </w:p>
    <w:p w14:paraId="2CD2CD20" w14:textId="4CB0185C" w:rsidR="00B2329A" w:rsidRPr="00E02587" w:rsidRDefault="00B2329A" w:rsidP="00B2329A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  <w:lang w:val="en-CA" w:eastAsia="en-CA"/>
        </w:rPr>
        <w:t>Responsibilities</w:t>
      </w: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  <w:lang w:val="en-CA" w:eastAsia="en-CA"/>
        </w:rPr>
        <w:t>: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Under the direction of the Director of Outreach Therapy Services and the SOS (MB)  Provincial Coordinator the successful candidate will plan and implement Saturday programming for 2 cohorts of 15 children with an FASD (ages 5-12) Responsibilities include; managing program applications, curriculum development, program delivery,</w:t>
      </w:r>
      <w:r w:rsidRPr="00794CF2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providing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direct supervision to support staff </w:t>
      </w:r>
      <w:r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and being a liaison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with f</w:t>
      </w:r>
      <w:r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amilies, and community and government agencies.</w:t>
      </w:r>
    </w:p>
    <w:p w14:paraId="2E13FD33" w14:textId="77777777" w:rsidR="00B2329A" w:rsidRPr="00E02587" w:rsidRDefault="00B2329A" w:rsidP="00B2329A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</w:p>
    <w:p w14:paraId="4FE54653" w14:textId="77777777" w:rsidR="00B2329A" w:rsidRPr="00E02587" w:rsidRDefault="00B2329A" w:rsidP="00B2329A">
      <w:pPr>
        <w:widowControl/>
        <w:autoSpaceDE/>
        <w:autoSpaceDN/>
        <w:adjustRightInd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b/>
          <w:color w:val="000000" w:themeColor="text1"/>
          <w:sz w:val="20"/>
          <w:szCs w:val="20"/>
          <w:lang w:val="en-CA" w:eastAsia="en-CA"/>
        </w:rPr>
        <w:t>Physical Demands/Working Conditions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: Must be in good physical and mental health.  Adequate strength, agility, and endurance for implementation day long programming required.    In the course of a </w:t>
      </w:r>
      <w:proofErr w:type="gramStart"/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work day</w:t>
      </w:r>
      <w:proofErr w:type="gramEnd"/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 may encounter and need to manage or program for clients/visitors who are dysregulated and/or agitated.</w:t>
      </w:r>
    </w:p>
    <w:p w14:paraId="29C7ABDB" w14:textId="77777777" w:rsidR="00B2329A" w:rsidRPr="00E02587" w:rsidRDefault="00B2329A" w:rsidP="00B2329A">
      <w:pPr>
        <w:widowControl/>
        <w:autoSpaceDE/>
        <w:autoSpaceDN/>
        <w:adjustRightInd/>
        <w:jc w:val="both"/>
        <w:rPr>
          <w:rFonts w:ascii="Arial" w:hAnsi="Arial" w:cs="Arial"/>
          <w:b/>
          <w:bCs/>
          <w:color w:val="000000" w:themeColor="text1"/>
          <w:sz w:val="20"/>
          <w:szCs w:val="20"/>
          <w:lang w:val="en-CA" w:eastAsia="en-CA"/>
        </w:rPr>
      </w:pPr>
    </w:p>
    <w:p w14:paraId="6C18B1E5" w14:textId="77777777" w:rsidR="00B2329A" w:rsidRPr="00E02587" w:rsidRDefault="00B2329A" w:rsidP="00B2329A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>Education, Licenses, Registration &amp; Experience:</w:t>
      </w:r>
    </w:p>
    <w:p w14:paraId="0A6D8705" w14:textId="77777777" w:rsidR="00B2329A" w:rsidRPr="00E02587" w:rsidRDefault="00B2329A" w:rsidP="00B2329A">
      <w:pPr>
        <w:tabs>
          <w:tab w:val="left" w:pos="-1440"/>
        </w:tabs>
        <w:ind w:left="2160" w:hanging="2160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E182CA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Degree in Occupational Therapy </w:t>
      </w:r>
    </w:p>
    <w:p w14:paraId="34634D29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Licensure by the College of Occupational Therapists of Manitoba </w:t>
      </w:r>
    </w:p>
    <w:p w14:paraId="6093E633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2 years of clinical experience preferred.</w:t>
      </w:r>
    </w:p>
    <w:p w14:paraId="24F3173C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Ability to establish and maintain good interpersonal relationships. Must have effective written and verbal communication skills. Must be able to work cooperatively with other disciplines. Demonst</w:t>
      </w:r>
      <w:r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rated professional judgment and </w:t>
      </w: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initiative. Demonstrated effective organizational, interpersonal, critical thinking, clinical reasoning, conflict resolution and decision-making skills. Ability to organize and complete assignments with a minimum of supervision. </w:t>
      </w:r>
    </w:p>
    <w:p w14:paraId="1CCF1112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 working knowledge of FASD preferred. </w:t>
      </w:r>
    </w:p>
    <w:p w14:paraId="4ECEA2D3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Cardiopulmonary Resuscitation (CPR) training preferred </w:t>
      </w:r>
    </w:p>
    <w:p w14:paraId="684956D6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>NVCI, WEVAS certification preferred.</w:t>
      </w:r>
    </w:p>
    <w:p w14:paraId="609535F1" w14:textId="77777777" w:rsidR="00B2329A" w:rsidRPr="00E02587" w:rsidRDefault="00B2329A" w:rsidP="00B2329A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Food Handlers certificate preferred. </w:t>
      </w:r>
    </w:p>
    <w:p w14:paraId="57435576" w14:textId="77777777" w:rsidR="00B2329A" w:rsidRPr="00E02587" w:rsidRDefault="00B2329A" w:rsidP="00B2329A">
      <w:pPr>
        <w:pStyle w:val="ListParagraph"/>
        <w:widowControl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Employment is subject to criminal records and child abuse registry checks. </w:t>
      </w:r>
    </w:p>
    <w:p w14:paraId="4D3273D2" w14:textId="77777777" w:rsidR="00B2329A" w:rsidRPr="00E02587" w:rsidRDefault="00B2329A" w:rsidP="00B2329A">
      <w:pPr>
        <w:pStyle w:val="ListParagraph"/>
        <w:numPr>
          <w:ilvl w:val="0"/>
          <w:numId w:val="6"/>
        </w:num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Access to own vehicle, valid driver’s license required </w:t>
      </w:r>
    </w:p>
    <w:p w14:paraId="239224F8" w14:textId="77777777" w:rsidR="00B2329A" w:rsidRPr="00E02587" w:rsidRDefault="00B2329A" w:rsidP="00B2329A">
      <w:pPr>
        <w:pStyle w:val="ListParagraph"/>
        <w:widowControl/>
        <w:numPr>
          <w:ilvl w:val="0"/>
          <w:numId w:val="6"/>
        </w:numPr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  <w:r w:rsidRPr="00E02587">
        <w:rPr>
          <w:rFonts w:ascii="Arial" w:hAnsi="Arial" w:cs="Arial"/>
          <w:color w:val="000000" w:themeColor="text1"/>
          <w:sz w:val="20"/>
          <w:szCs w:val="20"/>
          <w:lang w:val="en-CA" w:eastAsia="en-CA"/>
        </w:rPr>
        <w:t xml:space="preserve">Employment is subject to criminal records and child abuse registry checks. </w:t>
      </w:r>
    </w:p>
    <w:p w14:paraId="38A1043A" w14:textId="77777777" w:rsidR="00B2329A" w:rsidRPr="00E02587" w:rsidRDefault="00B2329A" w:rsidP="00B2329A">
      <w:pPr>
        <w:widowControl/>
        <w:ind w:left="360"/>
        <w:rPr>
          <w:rFonts w:ascii="Arial" w:hAnsi="Arial" w:cs="Arial"/>
          <w:color w:val="000000" w:themeColor="text1"/>
          <w:sz w:val="20"/>
          <w:szCs w:val="20"/>
          <w:lang w:val="en-CA" w:eastAsia="en-CA"/>
        </w:rPr>
      </w:pPr>
    </w:p>
    <w:p w14:paraId="5AA799BE" w14:textId="1AA364DB" w:rsidR="00373A01" w:rsidRPr="00B2329A" w:rsidRDefault="00B2329A" w:rsidP="00B2329A">
      <w:pPr>
        <w:tabs>
          <w:tab w:val="left" w:pos="-1440"/>
        </w:tabs>
        <w:spacing w:line="276" w:lineRule="auto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Schedule: </w:t>
      </w:r>
      <w:r w:rsidRPr="00E02587">
        <w:rPr>
          <w:rFonts w:ascii="Arial" w:hAnsi="Arial" w:cs="Arial"/>
          <w:bCs/>
          <w:color w:val="000000" w:themeColor="text1"/>
          <w:sz w:val="20"/>
          <w:szCs w:val="20"/>
        </w:rPr>
        <w:t>30 hours/</w:t>
      </w:r>
      <w:proofErr w:type="spellStart"/>
      <w:r w:rsidRPr="00E02587">
        <w:rPr>
          <w:rFonts w:ascii="Arial" w:hAnsi="Arial" w:cs="Arial"/>
          <w:bCs/>
          <w:color w:val="000000" w:themeColor="text1"/>
          <w:sz w:val="20"/>
          <w:szCs w:val="20"/>
        </w:rPr>
        <w:t>wk</w:t>
      </w:r>
      <w:proofErr w:type="spellEnd"/>
      <w:r w:rsidRPr="00E02587">
        <w:rPr>
          <w:rFonts w:ascii="Arial" w:hAnsi="Arial" w:cs="Arial"/>
          <w:bCs/>
          <w:color w:val="000000" w:themeColor="text1"/>
          <w:sz w:val="20"/>
          <w:szCs w:val="20"/>
        </w:rPr>
        <w:t xml:space="preserve"> which is inclusive of two Saturdays a month.</w:t>
      </w:r>
      <w:r w:rsidRPr="00E02587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923A1A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05496B" w:rsidRPr="00EC4087">
        <w:rPr>
          <w:rFonts w:ascii="Tahoma" w:hAnsi="Tahoma" w:cs="Tahoma"/>
          <w:b/>
          <w:bCs/>
          <w:color w:val="333300"/>
          <w:sz w:val="20"/>
          <w:szCs w:val="20"/>
        </w:rPr>
        <w:tab/>
      </w:r>
      <w:r w:rsidR="00373A01" w:rsidRPr="00EC4087">
        <w:rPr>
          <w:rFonts w:ascii="Tahoma" w:hAnsi="Tahoma" w:cs="Tahoma"/>
          <w:color w:val="333300"/>
          <w:sz w:val="20"/>
          <w:szCs w:val="20"/>
        </w:rPr>
        <w:tab/>
      </w:r>
    </w:p>
    <w:p w14:paraId="6AC1E6D0" w14:textId="77777777" w:rsidR="00373A01" w:rsidRPr="00EC4087" w:rsidRDefault="00373A01" w:rsidP="00923A1A">
      <w:pPr>
        <w:tabs>
          <w:tab w:val="left" w:pos="-1440"/>
        </w:tabs>
        <w:rPr>
          <w:rFonts w:ascii="Tahoma" w:hAnsi="Tahoma" w:cs="Tahoma"/>
          <w:color w:val="333300"/>
          <w:sz w:val="20"/>
          <w:szCs w:val="20"/>
        </w:rPr>
      </w:pPr>
    </w:p>
    <w:p w14:paraId="2BC09CC5" w14:textId="77777777" w:rsidR="00373A01" w:rsidRPr="00EC4087" w:rsidRDefault="00373A01" w:rsidP="002609A9">
      <w:pPr>
        <w:pStyle w:val="NoSpacing"/>
        <w:rPr>
          <w:color w:val="333300"/>
          <w:sz w:val="20"/>
          <w:szCs w:val="20"/>
        </w:rPr>
      </w:pPr>
      <w:r w:rsidRPr="00EC4087">
        <w:rPr>
          <w:b/>
          <w:bCs/>
          <w:color w:val="333300"/>
          <w:sz w:val="20"/>
          <w:szCs w:val="20"/>
        </w:rPr>
        <w:t>Salary:</w:t>
      </w:r>
      <w:r w:rsidRPr="00EC4087">
        <w:rPr>
          <w:color w:val="333300"/>
          <w:sz w:val="20"/>
          <w:szCs w:val="20"/>
        </w:rPr>
        <w:t xml:space="preserve"> </w:t>
      </w:r>
      <w:r w:rsidR="0005496B" w:rsidRPr="00EC4087">
        <w:rPr>
          <w:color w:val="333300"/>
          <w:sz w:val="20"/>
          <w:szCs w:val="20"/>
        </w:rPr>
        <w:tab/>
      </w:r>
      <w:r w:rsidR="002609A9" w:rsidRPr="002609A9">
        <w:rPr>
          <w:rFonts w:ascii="Tahoma" w:hAnsi="Tahoma" w:cs="Tahoma"/>
          <w:sz w:val="20"/>
          <w:szCs w:val="20"/>
          <w:lang w:val="en-GB"/>
        </w:rPr>
        <w:t>As per CUPE collective agreement administered by MAHCP and commensurate with experience</w:t>
      </w:r>
      <w:r w:rsidR="00923A1A" w:rsidRPr="00EC4087">
        <w:rPr>
          <w:color w:val="333300"/>
          <w:sz w:val="20"/>
          <w:szCs w:val="20"/>
        </w:rPr>
        <w:tab/>
      </w:r>
    </w:p>
    <w:p w14:paraId="174AF7ED" w14:textId="77777777" w:rsidR="00373A01" w:rsidRPr="0005496B" w:rsidRDefault="00373A01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1"/>
        <w:gridCol w:w="3273"/>
      </w:tblGrid>
      <w:tr w:rsidR="00373A01" w:rsidRPr="0005496B" w14:paraId="6B5D9B41" w14:textId="77777777" w:rsidTr="0005496B">
        <w:tc>
          <w:tcPr>
            <w:tcW w:w="6204" w:type="dxa"/>
          </w:tcPr>
          <w:p w14:paraId="32160814" w14:textId="77777777"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14:paraId="1240BDF6" w14:textId="77777777" w:rsidR="00373A01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Kizzy Phillips, HR Specialist</w:t>
            </w:r>
          </w:p>
          <w:p w14:paraId="58C43FE9" w14:textId="77777777" w:rsidR="00923A1A" w:rsidRDefault="00923A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1155 Notre Dame Ave</w:t>
            </w:r>
          </w:p>
          <w:p w14:paraId="7BD4BAA9" w14:textId="77777777" w:rsidR="00373A01" w:rsidRDefault="00923A1A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Winnipeg, MB R3E 3G1</w:t>
            </w:r>
          </w:p>
          <w:p w14:paraId="2B09F09D" w14:textId="77777777" w:rsidR="00273BA9" w:rsidRPr="0005496B" w:rsidRDefault="00273BA9" w:rsidP="005F422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Email:kizzyp@rccinc.ca</w:t>
            </w:r>
          </w:p>
        </w:tc>
        <w:tc>
          <w:tcPr>
            <w:tcW w:w="3372" w:type="dxa"/>
          </w:tcPr>
          <w:p w14:paraId="37607D65" w14:textId="77777777" w:rsidR="00373A01" w:rsidRPr="0005496B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Closing Date:</w:t>
            </w:r>
          </w:p>
          <w:p w14:paraId="0BB754AD" w14:textId="77777777"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38212E" w14:textId="7FDD8B8D" w:rsidR="0005496B" w:rsidRPr="0005496B" w:rsidRDefault="00F25BB0" w:rsidP="00B068A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January </w:t>
            </w:r>
            <w:r w:rsidR="00DF5521">
              <w:rPr>
                <w:rFonts w:ascii="Tahoma" w:hAnsi="Tahoma" w:cs="Tahoma"/>
                <w:sz w:val="20"/>
                <w:szCs w:val="20"/>
              </w:rPr>
              <w:t>20</w:t>
            </w:r>
            <w:r>
              <w:rPr>
                <w:rFonts w:ascii="Tahoma" w:hAnsi="Tahoma" w:cs="Tahoma"/>
                <w:sz w:val="20"/>
                <w:szCs w:val="20"/>
              </w:rPr>
              <w:t>, 2021</w:t>
            </w:r>
          </w:p>
        </w:tc>
      </w:tr>
    </w:tbl>
    <w:p w14:paraId="0119F9A3" w14:textId="77777777"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 w15:restartNumberingAfterBreak="0">
    <w:nsid w:val="46660369"/>
    <w:multiLevelType w:val="multilevel"/>
    <w:tmpl w:val="242E7A6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60487E7D"/>
    <w:multiLevelType w:val="hybridMultilevel"/>
    <w:tmpl w:val="C94CE0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A01"/>
    <w:rsid w:val="000039F2"/>
    <w:rsid w:val="000321B9"/>
    <w:rsid w:val="0005496B"/>
    <w:rsid w:val="000A7A0C"/>
    <w:rsid w:val="000D430D"/>
    <w:rsid w:val="0013179C"/>
    <w:rsid w:val="00186AEC"/>
    <w:rsid w:val="0019623D"/>
    <w:rsid w:val="00227437"/>
    <w:rsid w:val="002609A9"/>
    <w:rsid w:val="00273BA9"/>
    <w:rsid w:val="002C74D7"/>
    <w:rsid w:val="002E135B"/>
    <w:rsid w:val="0032665D"/>
    <w:rsid w:val="00365142"/>
    <w:rsid w:val="00373A01"/>
    <w:rsid w:val="00380499"/>
    <w:rsid w:val="004956BC"/>
    <w:rsid w:val="004C58F2"/>
    <w:rsid w:val="004F7777"/>
    <w:rsid w:val="005044BD"/>
    <w:rsid w:val="0053458B"/>
    <w:rsid w:val="00574F1B"/>
    <w:rsid w:val="00577D18"/>
    <w:rsid w:val="005F300E"/>
    <w:rsid w:val="005F4225"/>
    <w:rsid w:val="00703E8D"/>
    <w:rsid w:val="007941EC"/>
    <w:rsid w:val="007C366E"/>
    <w:rsid w:val="007D2E7C"/>
    <w:rsid w:val="007F2809"/>
    <w:rsid w:val="00843D83"/>
    <w:rsid w:val="00845F1F"/>
    <w:rsid w:val="008903CB"/>
    <w:rsid w:val="008E0047"/>
    <w:rsid w:val="00923A1A"/>
    <w:rsid w:val="00926C30"/>
    <w:rsid w:val="0092786C"/>
    <w:rsid w:val="00935039"/>
    <w:rsid w:val="00951634"/>
    <w:rsid w:val="00A047CE"/>
    <w:rsid w:val="00A52FEF"/>
    <w:rsid w:val="00AE05A2"/>
    <w:rsid w:val="00B068A3"/>
    <w:rsid w:val="00B2329A"/>
    <w:rsid w:val="00B47B2F"/>
    <w:rsid w:val="00B502C1"/>
    <w:rsid w:val="00B555F6"/>
    <w:rsid w:val="00B944F6"/>
    <w:rsid w:val="00BC3CB4"/>
    <w:rsid w:val="00BD4A89"/>
    <w:rsid w:val="00BF7854"/>
    <w:rsid w:val="00C0455A"/>
    <w:rsid w:val="00C56EF5"/>
    <w:rsid w:val="00C764E7"/>
    <w:rsid w:val="00CA3C09"/>
    <w:rsid w:val="00CB01D7"/>
    <w:rsid w:val="00CC38C6"/>
    <w:rsid w:val="00CC5C32"/>
    <w:rsid w:val="00D20A4F"/>
    <w:rsid w:val="00D56295"/>
    <w:rsid w:val="00D66D84"/>
    <w:rsid w:val="00DB2D39"/>
    <w:rsid w:val="00DC7F4D"/>
    <w:rsid w:val="00DF5521"/>
    <w:rsid w:val="00E3462C"/>
    <w:rsid w:val="00E46C9D"/>
    <w:rsid w:val="00EB0BBF"/>
    <w:rsid w:val="00EC4087"/>
    <w:rsid w:val="00EE50BC"/>
    <w:rsid w:val="00F25BB0"/>
    <w:rsid w:val="00F666EC"/>
    <w:rsid w:val="00F961F3"/>
    <w:rsid w:val="00FF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E5D5"/>
  <w15:docId w15:val="{947C7D66-9A59-444F-ABE1-9EC058DE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923A1A"/>
    <w:pPr>
      <w:ind w:left="720"/>
      <w:contextualSpacing/>
    </w:pPr>
  </w:style>
  <w:style w:type="paragraph" w:styleId="BodyTextIndent">
    <w:name w:val="Body Text Indent"/>
    <w:basedOn w:val="Normal"/>
    <w:link w:val="BodyTextIndentChar"/>
    <w:semiHidden/>
    <w:rsid w:val="00923A1A"/>
    <w:pPr>
      <w:tabs>
        <w:tab w:val="left" w:pos="-1440"/>
      </w:tabs>
      <w:ind w:left="2160" w:hanging="2160"/>
      <w:jc w:val="both"/>
    </w:pPr>
    <w:rPr>
      <w:color w:val="FF0080"/>
      <w:lang w:val="en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923A1A"/>
    <w:rPr>
      <w:rFonts w:ascii="BakerSignet BT" w:eastAsia="Times New Roman" w:hAnsi="BakerSignet BT" w:cs="Times New Roman"/>
      <w:color w:val="FF008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923A1A"/>
    <w:pPr>
      <w:spacing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23A1A"/>
    <w:rPr>
      <w:rFonts w:ascii="BakerSignet BT" w:eastAsia="Times New Roman" w:hAnsi="BakerSignet BT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2609A9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Rehabilitation Centre for Children Inc.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Kizzy Phillips</cp:lastModifiedBy>
  <cp:revision>3</cp:revision>
  <cp:lastPrinted>2020-06-23T19:33:00Z</cp:lastPrinted>
  <dcterms:created xsi:type="dcterms:W3CDTF">2021-01-13T14:32:00Z</dcterms:created>
  <dcterms:modified xsi:type="dcterms:W3CDTF">2021-01-13T14:32:00Z</dcterms:modified>
</cp:coreProperties>
</file>